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Jan.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10E4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F10E4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10E4F" w:rsidRDefault="00F10E4F" w:rsidP="00F10E4F"/>
        </w:tc>
        <w:tc>
          <w:tcPr>
            <w:tcW w:w="3240" w:type="dxa"/>
            <w:vAlign w:val="center"/>
          </w:tcPr>
          <w:p w:rsidR="00F10E4F" w:rsidRDefault="00F10E4F" w:rsidP="00F10E4F"/>
        </w:tc>
        <w:tc>
          <w:tcPr>
            <w:tcW w:w="1980" w:type="dxa"/>
            <w:vAlign w:val="center"/>
          </w:tcPr>
          <w:p w:rsidR="00F10E4F" w:rsidRDefault="00F10E4F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F10E4F"/>
        </w:tc>
        <w:tc>
          <w:tcPr>
            <w:tcW w:w="3240" w:type="dxa"/>
            <w:vAlign w:val="center"/>
          </w:tcPr>
          <w:p w:rsidR="00C16AD0" w:rsidRDefault="00C16AD0" w:rsidP="00F10E4F"/>
        </w:tc>
        <w:tc>
          <w:tcPr>
            <w:tcW w:w="1980" w:type="dxa"/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F10E4F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F10E4F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B44F63"/>
        </w:tc>
        <w:tc>
          <w:tcPr>
            <w:tcW w:w="3240" w:type="dxa"/>
            <w:vAlign w:val="center"/>
          </w:tcPr>
          <w:p w:rsidR="00C16AD0" w:rsidRDefault="00C16AD0" w:rsidP="00B44F63"/>
        </w:tc>
        <w:tc>
          <w:tcPr>
            <w:tcW w:w="1980" w:type="dxa"/>
            <w:vAlign w:val="center"/>
          </w:tcPr>
          <w:p w:rsidR="00C16AD0" w:rsidRDefault="00C16AD0" w:rsidP="00B44F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7842E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097895" w:rsidP="00C16AD0">
            <w:r>
              <w:t>Chapter 5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097895" w:rsidP="00C16AD0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09789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895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5.7 Analyzing Graphs of Quadratic Functions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p. 290-292</w:t>
            </w:r>
          </w:p>
          <w:p w:rsidR="00097895" w:rsidRDefault="00097895" w:rsidP="00097895">
            <w:r>
              <w:t xml:space="preserve">14-16, 21-24, 27-28, 30, 33-35, 41-42, 50, 54, </w:t>
            </w:r>
            <w:bookmarkStart w:id="0" w:name="_GoBack"/>
            <w:bookmarkEnd w:id="0"/>
            <w:r>
              <w:t>59-60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895" w:rsidRDefault="00097895" w:rsidP="00097895">
            <w:r>
              <w:t>9-12.A.3.1A</w:t>
            </w:r>
          </w:p>
        </w:tc>
      </w:tr>
      <w:tr w:rsidR="00097895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7895" w:rsidRDefault="00097895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97895" w:rsidRDefault="00097895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97895" w:rsidRDefault="00097895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97895" w:rsidRDefault="00097895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97895" w:rsidRPr="004C3FC9" w:rsidRDefault="00097895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7895" w:rsidRPr="004C3FC9" w:rsidRDefault="00097895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Jan.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F10E4F"/>
        </w:tc>
        <w:tc>
          <w:tcPr>
            <w:tcW w:w="3240" w:type="dxa"/>
            <w:vAlign w:val="center"/>
          </w:tcPr>
          <w:p w:rsidR="00C16AD0" w:rsidRDefault="00C16AD0" w:rsidP="00F10E4F"/>
        </w:tc>
        <w:tc>
          <w:tcPr>
            <w:tcW w:w="1980" w:type="dxa"/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F10E4F"/>
        </w:tc>
        <w:tc>
          <w:tcPr>
            <w:tcW w:w="3240" w:type="dxa"/>
            <w:vAlign w:val="center"/>
          </w:tcPr>
          <w:p w:rsidR="00C16AD0" w:rsidRDefault="00C16AD0" w:rsidP="00F10E4F"/>
        </w:tc>
        <w:tc>
          <w:tcPr>
            <w:tcW w:w="1980" w:type="dxa"/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097895" w:rsidP="00414343">
            <w:r>
              <w:t>Chapter 6 Sections 1-3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41434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41434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097895" w:rsidP="0041434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414343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F10E4F"/>
        </w:tc>
        <w:tc>
          <w:tcPr>
            <w:tcW w:w="3240" w:type="dxa"/>
            <w:vAlign w:val="center"/>
          </w:tcPr>
          <w:p w:rsidR="00C16AD0" w:rsidRDefault="00C16AD0" w:rsidP="00F10E4F"/>
        </w:tc>
        <w:tc>
          <w:tcPr>
            <w:tcW w:w="1980" w:type="dxa"/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09789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895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6.4 Amplitude and Period of Sine and Cosine Functions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p. 373-377</w:t>
            </w:r>
          </w:p>
          <w:p w:rsidR="00097895" w:rsidRDefault="00097895" w:rsidP="00097895">
            <w:r>
              <w:t>17-18, 21-22, 24-25, 27, 33-34, 36-37, 41-43, 47, 49-54, 56-57, 59, 73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895" w:rsidRDefault="00097895" w:rsidP="00097895">
            <w:r>
              <w:t>9-12.A.4.5A</w:t>
            </w:r>
          </w:p>
        </w:tc>
      </w:tr>
      <w:tr w:rsidR="00097895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7895" w:rsidRDefault="00097895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97895" w:rsidRDefault="00097895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7895" w:rsidRDefault="00097895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Jan. 3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164A7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>
            <w:r>
              <w:t>No state standards for Calculus</w:t>
            </w:r>
          </w:p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C16AD0"/>
        </w:tc>
        <w:tc>
          <w:tcPr>
            <w:tcW w:w="3240" w:type="dxa"/>
            <w:vAlign w:val="center"/>
          </w:tcPr>
          <w:p w:rsidR="00C16AD0" w:rsidRDefault="00C16AD0" w:rsidP="00C16AD0"/>
        </w:tc>
        <w:tc>
          <w:tcPr>
            <w:tcW w:w="1980" w:type="dxa"/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097895" w:rsidP="00C16AD0">
            <w:r>
              <w:t>Begin 3.1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C16AD0"/>
        </w:tc>
        <w:tc>
          <w:tcPr>
            <w:tcW w:w="3240" w:type="dxa"/>
            <w:vAlign w:val="center"/>
          </w:tcPr>
          <w:p w:rsidR="00C16AD0" w:rsidRDefault="00C16AD0" w:rsidP="00C16AD0"/>
        </w:tc>
        <w:tc>
          <w:tcPr>
            <w:tcW w:w="1980" w:type="dxa"/>
            <w:vAlign w:val="center"/>
          </w:tcPr>
          <w:p w:rsidR="00C16AD0" w:rsidRDefault="00C16AD0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097895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895" w:rsidRDefault="00097895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 xml:space="preserve">3.1 Linear Approximations and </w:t>
            </w:r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</w:smartTag>
            <w:r>
              <w:t>’s Method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895" w:rsidRDefault="00097895" w:rsidP="00097895">
            <w:r>
              <w:t>p. 251-253</w:t>
            </w:r>
          </w:p>
          <w:p w:rsidR="00097895" w:rsidRDefault="00097895" w:rsidP="00097895">
            <w:r>
              <w:t>1-5 odd, 9, 13, 15, 21-31 odd, 35-39 odd, 63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895" w:rsidRDefault="00097895" w:rsidP="00E626CD"/>
        </w:tc>
      </w:tr>
      <w:tr w:rsidR="00097895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7895" w:rsidRDefault="00097895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97895" w:rsidRDefault="00097895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97895" w:rsidRDefault="00097895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7895" w:rsidRDefault="00097895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097895"/>
    <w:rsid w:val="00116F1B"/>
    <w:rsid w:val="001260EC"/>
    <w:rsid w:val="00151F3C"/>
    <w:rsid w:val="00164A70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543F3"/>
    <w:rsid w:val="00E626CD"/>
    <w:rsid w:val="00EA7C51"/>
    <w:rsid w:val="00ED6379"/>
    <w:rsid w:val="00F10E4F"/>
    <w:rsid w:val="00F30A6B"/>
    <w:rsid w:val="00F65C0A"/>
    <w:rsid w:val="00F825F1"/>
    <w:rsid w:val="00F96C9D"/>
    <w:rsid w:val="00FB759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cp:lastPrinted>2013-01-03T18:17:00Z</cp:lastPrinted>
  <dcterms:created xsi:type="dcterms:W3CDTF">2013-01-04T16:59:00Z</dcterms:created>
  <dcterms:modified xsi:type="dcterms:W3CDTF">2013-01-04T16:59:00Z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